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14:anchorId="108A75DB" wp14:editId="2AD7FEEB">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14:anchorId="66A4E148" wp14:editId="5E636ABC">
                                  <wp:extent cx="1674495" cy="676910"/>
                                  <wp:effectExtent l="0" t="0" r="1905" b="8890"/>
                                  <wp:docPr id="9" name="Picture 9"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14:anchorId="66A4E148" wp14:editId="5E636ABC">
                            <wp:extent cx="1674495" cy="676910"/>
                            <wp:effectExtent l="0" t="0" r="1905" b="8890"/>
                            <wp:docPr id="9" name="Picture 9"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5414DD" w:rsidRPr="005414DD" w:rsidRDefault="005414DD" w:rsidP="005414DD">
      <w:pPr>
        <w:widowControl w:val="0"/>
        <w:jc w:val="center"/>
        <w:rPr>
          <w:rFonts w:ascii="Candara" w:hAnsi="Candara"/>
          <w:b/>
          <w:sz w:val="40"/>
          <w:szCs w:val="40"/>
          <w:u w:val="single"/>
        </w:rPr>
      </w:pPr>
      <w:r w:rsidRPr="005414DD">
        <w:rPr>
          <w:rFonts w:ascii="Candara" w:hAnsi="Candara"/>
          <w:b/>
          <w:sz w:val="40"/>
          <w:szCs w:val="40"/>
          <w:u w:val="single"/>
        </w:rPr>
        <w:t>MIIA Professional Development Training</w:t>
      </w:r>
    </w:p>
    <w:p w:rsidR="000067F6" w:rsidRPr="000B11BF" w:rsidRDefault="000067F6" w:rsidP="00F16296">
      <w:pPr>
        <w:rPr>
          <w:rFonts w:ascii="Candara" w:hAnsi="Candara"/>
          <w:b/>
          <w:sz w:val="20"/>
          <w:szCs w:val="20"/>
        </w:rPr>
      </w:pPr>
    </w:p>
    <w:p w:rsidR="0012496D" w:rsidRPr="000E68EE" w:rsidRDefault="00A12F6B" w:rsidP="0012496D">
      <w:pPr>
        <w:jc w:val="center"/>
        <w:rPr>
          <w:rFonts w:ascii="Candara" w:hAnsi="Candara"/>
          <w:b/>
          <w:sz w:val="36"/>
          <w:szCs w:val="36"/>
        </w:rPr>
      </w:pPr>
      <w:r>
        <w:rPr>
          <w:rFonts w:ascii="Candara" w:hAnsi="Candara"/>
          <w:b/>
          <w:sz w:val="36"/>
          <w:szCs w:val="36"/>
        </w:rPr>
        <w:t>Effective Hiring: For DPWs</w:t>
      </w:r>
      <w:r w:rsidR="000E68EE">
        <w:rPr>
          <w:rFonts w:ascii="Candara" w:hAnsi="Candara"/>
          <w:b/>
          <w:sz w:val="36"/>
          <w:szCs w:val="36"/>
        </w:rPr>
        <w:br/>
      </w:r>
      <w:r w:rsidR="000E68EE">
        <w:rPr>
          <w:rFonts w:ascii="Candara" w:hAnsi="Candara"/>
          <w:b/>
          <w:i/>
          <w:sz w:val="36"/>
          <w:szCs w:val="36"/>
        </w:rPr>
        <w:t xml:space="preserve">Presenter: </w:t>
      </w:r>
      <w:r>
        <w:rPr>
          <w:rFonts w:ascii="Candara" w:hAnsi="Candara"/>
          <w:b/>
          <w:sz w:val="36"/>
          <w:szCs w:val="36"/>
        </w:rPr>
        <w:t>Steven Bernstein, LMHC, CEAP</w:t>
      </w:r>
    </w:p>
    <w:p w:rsidR="0012496D" w:rsidRDefault="0012496D" w:rsidP="0012496D">
      <w:pPr>
        <w:jc w:val="both"/>
        <w:rPr>
          <w:i/>
          <w:sz w:val="28"/>
          <w:szCs w:val="28"/>
        </w:rPr>
      </w:pPr>
      <w:r>
        <w:rPr>
          <w:i/>
          <w:noProof/>
          <w:sz w:val="28"/>
          <w:szCs w:val="28"/>
        </w:rPr>
        <mc:AlternateContent>
          <mc:Choice Requires="wps">
            <w:drawing>
              <wp:anchor distT="0" distB="0" distL="114300" distR="114300" simplePos="0" relativeHeight="251659264" behindDoc="0" locked="0" layoutInCell="1" allowOverlap="1" wp14:anchorId="42905116" wp14:editId="35838439">
                <wp:simplePos x="0" y="0"/>
                <wp:positionH relativeFrom="column">
                  <wp:posOffset>1600200</wp:posOffset>
                </wp:positionH>
                <wp:positionV relativeFrom="paragraph">
                  <wp:posOffset>165100</wp:posOffset>
                </wp:positionV>
                <wp:extent cx="2667000" cy="800100"/>
                <wp:effectExtent l="25400" t="25400" r="50800" b="6350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80010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26pt;margin-top:13pt;width:21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" fillcolor="#570057" strokecolor="#f2f2f2" strokeweight="3pt">
                <v:shadow on="t" color="#3f3151" opacity=".5" mv:blur="0" offset="1pt,2pt"/>
              </v:roundrect>
            </w:pict>
          </mc:Fallback>
        </mc:AlternateContent>
      </w:r>
    </w:p>
    <w:p w:rsidR="0012496D" w:rsidRDefault="0012496D" w:rsidP="0012496D">
      <w:pPr>
        <w:autoSpaceDE w:val="0"/>
        <w:autoSpaceDN w:val="0"/>
        <w:adjustRightInd w:val="0"/>
        <w:jc w:val="both"/>
        <w:rPr>
          <w:rFonts w:ascii="Candara" w:hAnsi="Candara"/>
          <w:sz w:val="28"/>
          <w:szCs w:val="28"/>
        </w:rPr>
      </w:pPr>
      <w:r>
        <w:rPr>
          <w:i/>
          <w:noProof/>
          <w:sz w:val="28"/>
          <w:szCs w:val="28"/>
        </w:rPr>
        <mc:AlternateContent>
          <mc:Choice Requires="wps">
            <w:drawing>
              <wp:anchor distT="0" distB="0" distL="114300" distR="114300" simplePos="0" relativeHeight="251660288" behindDoc="0" locked="0" layoutInCell="1" allowOverlap="1" wp14:anchorId="7D520E2D" wp14:editId="4FF6BE5F">
                <wp:simplePos x="0" y="0"/>
                <wp:positionH relativeFrom="column">
                  <wp:posOffset>1295400</wp:posOffset>
                </wp:positionH>
                <wp:positionV relativeFrom="paragraph">
                  <wp:posOffset>74930</wp:posOffset>
                </wp:positionV>
                <wp:extent cx="3505200" cy="62103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6D" w:rsidRPr="00AB37B8" w:rsidRDefault="00A12F6B" w:rsidP="0012496D">
                            <w:pPr>
                              <w:jc w:val="center"/>
                              <w:rPr>
                                <w:rFonts w:ascii="Candara" w:hAnsi="Candara"/>
                                <w:b/>
                                <w:color w:val="FFFFFF"/>
                                <w:sz w:val="32"/>
                                <w:szCs w:val="32"/>
                              </w:rPr>
                            </w:pPr>
                            <w:r>
                              <w:rPr>
                                <w:rFonts w:ascii="Candara" w:hAnsi="Candara"/>
                                <w:b/>
                                <w:color w:val="FFFFFF"/>
                                <w:sz w:val="32"/>
                                <w:szCs w:val="32"/>
                              </w:rPr>
                              <w:t>May 12</w:t>
                            </w:r>
                            <w:r w:rsidR="0012496D" w:rsidRPr="00AB37B8">
                              <w:rPr>
                                <w:rFonts w:ascii="Candara" w:hAnsi="Candara"/>
                                <w:b/>
                                <w:color w:val="FFFFFF"/>
                                <w:sz w:val="32"/>
                                <w:szCs w:val="32"/>
                              </w:rPr>
                              <w:t>, 201</w:t>
                            </w:r>
                            <w:r w:rsidR="0012496D">
                              <w:rPr>
                                <w:rFonts w:ascii="Candara" w:hAnsi="Candara"/>
                                <w:b/>
                                <w:color w:val="FFFFFF"/>
                                <w:sz w:val="32"/>
                                <w:szCs w:val="32"/>
                              </w:rPr>
                              <w:t>6</w:t>
                            </w:r>
                          </w:p>
                          <w:p w:rsidR="0012496D" w:rsidRPr="00AB37B8" w:rsidRDefault="0012496D" w:rsidP="0012496D">
                            <w:pPr>
                              <w:jc w:val="center"/>
                              <w:rPr>
                                <w:rFonts w:ascii="Candara" w:hAnsi="Candara"/>
                                <w:b/>
                                <w:color w:val="FFFFFF"/>
                                <w:sz w:val="32"/>
                                <w:szCs w:val="32"/>
                              </w:rPr>
                            </w:pPr>
                            <w:r w:rsidRPr="00AB37B8">
                              <w:rPr>
                                <w:rFonts w:ascii="Candara" w:hAnsi="Candara"/>
                                <w:b/>
                                <w:color w:val="FFFFFF"/>
                                <w:sz w:val="32"/>
                                <w:szCs w:val="32"/>
                              </w:rPr>
                              <w:t>2:00-3:00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7" type="#_x0000_t202" style="position:absolute;left:0;text-align:left;margin-left:102pt;margin-top:5.9pt;width:276pt;height:4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" filled="f" stroked="f">
                <v:textbox>
                  <w:txbxContent>
                    <w:p w:rsidR="0012496D" w:rsidRPr="00AB37B8" w:rsidRDefault="00A12F6B" w:rsidP="0012496D">
                      <w:pPr>
                        <w:jc w:val="center"/>
                        <w:rPr>
                          <w:rFonts w:ascii="Candara" w:hAnsi="Candara"/>
                          <w:b/>
                          <w:color w:val="FFFFFF"/>
                          <w:sz w:val="32"/>
                          <w:szCs w:val="32"/>
                        </w:rPr>
                      </w:pPr>
                      <w:r>
                        <w:rPr>
                          <w:rFonts w:ascii="Candara" w:hAnsi="Candara"/>
                          <w:b/>
                          <w:color w:val="FFFFFF"/>
                          <w:sz w:val="32"/>
                          <w:szCs w:val="32"/>
                        </w:rPr>
                        <w:t>May 12</w:t>
                      </w:r>
                      <w:r w:rsidR="0012496D" w:rsidRPr="00AB37B8">
                        <w:rPr>
                          <w:rFonts w:ascii="Candara" w:hAnsi="Candara"/>
                          <w:b/>
                          <w:color w:val="FFFFFF"/>
                          <w:sz w:val="32"/>
                          <w:szCs w:val="32"/>
                        </w:rPr>
                        <w:t>, 201</w:t>
                      </w:r>
                      <w:r w:rsidR="0012496D">
                        <w:rPr>
                          <w:rFonts w:ascii="Candara" w:hAnsi="Candara"/>
                          <w:b/>
                          <w:color w:val="FFFFFF"/>
                          <w:sz w:val="32"/>
                          <w:szCs w:val="32"/>
                        </w:rPr>
                        <w:t>6</w:t>
                      </w:r>
                    </w:p>
                    <w:p w:rsidR="0012496D" w:rsidRPr="00AB37B8" w:rsidRDefault="0012496D" w:rsidP="0012496D">
                      <w:pPr>
                        <w:jc w:val="center"/>
                        <w:rPr>
                          <w:rFonts w:ascii="Candara" w:hAnsi="Candara"/>
                          <w:b/>
                          <w:color w:val="FFFFFF"/>
                          <w:sz w:val="32"/>
                          <w:szCs w:val="32"/>
                        </w:rPr>
                      </w:pPr>
                      <w:r w:rsidRPr="00AB37B8">
                        <w:rPr>
                          <w:rFonts w:ascii="Candara" w:hAnsi="Candara"/>
                          <w:b/>
                          <w:color w:val="FFFFFF"/>
                          <w:sz w:val="32"/>
                          <w:szCs w:val="32"/>
                        </w:rPr>
                        <w:t>2:00-3:00 PM</w:t>
                      </w:r>
                    </w:p>
                  </w:txbxContent>
                </v:textbox>
              </v:shape>
            </w:pict>
          </mc:Fallback>
        </mc:AlternateContent>
      </w:r>
    </w:p>
    <w:p w:rsidR="0012496D" w:rsidRDefault="0012496D" w:rsidP="0012496D">
      <w:pPr>
        <w:autoSpaceDE w:val="0"/>
        <w:autoSpaceDN w:val="0"/>
        <w:adjustRightInd w:val="0"/>
        <w:jc w:val="both"/>
        <w:rPr>
          <w:rFonts w:ascii="Candara" w:hAnsi="Candara"/>
          <w:sz w:val="28"/>
          <w:szCs w:val="28"/>
        </w:rPr>
      </w:pPr>
    </w:p>
    <w:p w:rsidR="0012496D" w:rsidRPr="00C412E8" w:rsidRDefault="0012496D" w:rsidP="0012496D">
      <w:pPr>
        <w:jc w:val="both"/>
        <w:rPr>
          <w:rFonts w:ascii="Candara" w:eastAsia="Calibri" w:hAnsi="Candara" w:cs="Arial"/>
          <w:sz w:val="40"/>
          <w:szCs w:val="40"/>
        </w:rPr>
      </w:pPr>
    </w:p>
    <w:p w:rsidR="0012496D" w:rsidRDefault="0012496D" w:rsidP="0012496D">
      <w:pPr>
        <w:jc w:val="both"/>
        <w:rPr>
          <w:rFonts w:ascii="Candara" w:hAnsi="Candara"/>
          <w:sz w:val="22"/>
          <w:szCs w:val="22"/>
        </w:rPr>
      </w:pPr>
    </w:p>
    <w:p w:rsidR="0012496D" w:rsidRDefault="0012496D" w:rsidP="0012496D">
      <w:pPr>
        <w:jc w:val="both"/>
        <w:rPr>
          <w:rFonts w:ascii="Candara" w:hAnsi="Candara"/>
          <w:sz w:val="22"/>
          <w:szCs w:val="22"/>
        </w:rPr>
      </w:pPr>
    </w:p>
    <w:p w:rsidR="0012496D" w:rsidRDefault="0012496D" w:rsidP="0012496D">
      <w:pPr>
        <w:jc w:val="both"/>
        <w:rPr>
          <w:rFonts w:ascii="Candara" w:hAnsi="Candara"/>
          <w:sz w:val="22"/>
          <w:szCs w:val="22"/>
        </w:rPr>
      </w:pPr>
    </w:p>
    <w:p w:rsidR="000E68EE" w:rsidRPr="001B4B28" w:rsidRDefault="00A12F6B" w:rsidP="0012496D">
      <w:pPr>
        <w:jc w:val="both"/>
        <w:rPr>
          <w:rFonts w:ascii="Candara" w:hAnsi="Candara"/>
          <w:sz w:val="22"/>
          <w:szCs w:val="22"/>
        </w:rPr>
      </w:pPr>
      <w:r>
        <w:rPr>
          <w:rFonts w:ascii="Candara" w:hAnsi="Candara"/>
          <w:sz w:val="22"/>
          <w:szCs w:val="22"/>
        </w:rPr>
        <w:t>Finding talented employees is always a challenge, but it can be especially difficult for DPWs, because there is no formal training academy. This webinar looks at this challenge, and at some of the tools and strategies that can be utilized to retain employees and hire to tenure.</w:t>
      </w:r>
    </w:p>
    <w:p w:rsidR="0012496D" w:rsidRPr="00AB37B8" w:rsidRDefault="0012496D" w:rsidP="0012496D">
      <w:pPr>
        <w:spacing w:after="80"/>
        <w:rPr>
          <w:rFonts w:ascii="Candara" w:hAnsi="Candara"/>
          <w:b/>
          <w:sz w:val="22"/>
          <w:szCs w:val="22"/>
          <w:u w:val="single"/>
        </w:rPr>
      </w:pPr>
    </w:p>
    <w:p w:rsidR="0012496D" w:rsidRPr="00AB37B8" w:rsidRDefault="0012496D" w:rsidP="0012496D">
      <w:pPr>
        <w:spacing w:after="80"/>
        <w:jc w:val="center"/>
        <w:rPr>
          <w:rFonts w:ascii="Candara" w:hAnsi="Candara"/>
          <w:sz w:val="22"/>
          <w:szCs w:val="22"/>
          <w:u w:val="single"/>
        </w:rPr>
      </w:pPr>
      <w:r w:rsidRPr="00AB37B8">
        <w:rPr>
          <w:rFonts w:ascii="Candara" w:hAnsi="Candara"/>
          <w:b/>
          <w:sz w:val="22"/>
          <w:szCs w:val="22"/>
          <w:u w:val="single"/>
        </w:rPr>
        <w:t>To register:</w:t>
      </w:r>
    </w:p>
    <w:p w:rsidR="0012496D" w:rsidRDefault="0012496D" w:rsidP="0012496D">
      <w:pPr>
        <w:rPr>
          <w:rFonts w:ascii="Candara" w:hAnsi="Candara"/>
          <w:b/>
          <w:color w:val="570057"/>
          <w:sz w:val="22"/>
          <w:szCs w:val="22"/>
          <w:u w:val="single"/>
        </w:rPr>
      </w:pPr>
      <w:r w:rsidRPr="00AB37B8">
        <w:rPr>
          <w:rFonts w:ascii="Candara" w:hAnsi="Candara"/>
          <w:sz w:val="22"/>
          <w:szCs w:val="22"/>
        </w:rPr>
        <w:t xml:space="preserve">Please go to the following link and complete the required information: </w:t>
      </w:r>
    </w:p>
    <w:p w:rsidR="00A12F6B" w:rsidRDefault="00A12F6B" w:rsidP="0012496D">
      <w:pPr>
        <w:jc w:val="both"/>
        <w:rPr>
          <w:rFonts w:ascii="Candara" w:hAnsi="Candara"/>
          <w:sz w:val="22"/>
          <w:szCs w:val="22"/>
        </w:rPr>
      </w:pPr>
      <w:hyperlink r:id="rId10" w:history="1">
        <w:r w:rsidRPr="00A12F6B">
          <w:rPr>
            <w:rStyle w:val="Hyperlink"/>
            <w:rFonts w:ascii="Candara" w:hAnsi="Candara"/>
            <w:sz w:val="22"/>
            <w:szCs w:val="22"/>
          </w:rPr>
          <w:t>https://attendee.gotowebinar.com/register/3635736778257584129</w:t>
        </w:r>
      </w:hyperlink>
      <w:bookmarkStart w:id="0" w:name="_GoBack"/>
      <w:bookmarkEnd w:id="0"/>
    </w:p>
    <w:p w:rsidR="00A12F6B" w:rsidRDefault="00A12F6B" w:rsidP="0012496D">
      <w:pPr>
        <w:jc w:val="both"/>
        <w:rPr>
          <w:rFonts w:ascii="Candara" w:hAnsi="Candara"/>
          <w:sz w:val="22"/>
          <w:szCs w:val="22"/>
        </w:rPr>
      </w:pPr>
    </w:p>
    <w:p w:rsidR="0012496D" w:rsidRPr="001B4B28" w:rsidRDefault="0012496D" w:rsidP="0012496D">
      <w:pPr>
        <w:jc w:val="both"/>
        <w:rPr>
          <w:rFonts w:ascii="Candara" w:hAnsi="Candara"/>
          <w:b/>
          <w:color w:val="570057"/>
          <w:sz w:val="22"/>
          <w:szCs w:val="22"/>
        </w:rPr>
      </w:pPr>
      <w:r w:rsidRPr="00AB37B8">
        <w:rPr>
          <w:rFonts w:ascii="Candara" w:hAnsi="Candara"/>
          <w:sz w:val="22"/>
          <w:szCs w:val="22"/>
        </w:rPr>
        <w:t>After registering, you will receive an email containing webinar access details.  See you there!</w:t>
      </w:r>
    </w:p>
    <w:p w:rsidR="00F9443A" w:rsidRPr="00EF62D7" w:rsidRDefault="00F9443A">
      <w:pPr>
        <w:jc w:val="both"/>
        <w:rPr>
          <w:rFonts w:ascii="Candara" w:hAnsi="Candara"/>
          <w:b/>
          <w:color w:val="570057"/>
          <w:sz w:val="28"/>
          <w:szCs w:val="28"/>
        </w:rPr>
      </w:pPr>
    </w:p>
    <w:sectPr w:rsidR="00F9443A" w:rsidRPr="00EF62D7"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495" w:rsidRDefault="00E36495" w:rsidP="00946D4D">
      <w:r>
        <w:separator/>
      </w:r>
    </w:p>
  </w:endnote>
  <w:endnote w:type="continuationSeparator" w:id="0">
    <w:p w:rsidR="00E36495" w:rsidRDefault="00E36495"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495" w:rsidRDefault="00E36495" w:rsidP="00946D4D">
      <w:r>
        <w:separator/>
      </w:r>
    </w:p>
  </w:footnote>
  <w:footnote w:type="continuationSeparator" w:id="0">
    <w:p w:rsidR="00E36495" w:rsidRDefault="00E36495"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3A1BCB"/>
    <w:multiLevelType w:val="hybridMultilevel"/>
    <w:tmpl w:val="CE6A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C9010F"/>
    <w:multiLevelType w:val="hybridMultilevel"/>
    <w:tmpl w:val="BA4C7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85A480D"/>
    <w:multiLevelType w:val="hybridMultilevel"/>
    <w:tmpl w:val="71F0A912"/>
    <w:lvl w:ilvl="0" w:tplc="7F16D3BC">
      <w:numFmt w:val="bullet"/>
      <w:lvlText w:val="-"/>
      <w:lvlJc w:val="left"/>
      <w:pPr>
        <w:ind w:left="360" w:hanging="360"/>
      </w:pPr>
      <w:rPr>
        <w:rFonts w:ascii="Candara" w:eastAsia="Times New Roman" w:hAnsi="Candar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F81052"/>
    <w:multiLevelType w:val="hybridMultilevel"/>
    <w:tmpl w:val="71E8736A"/>
    <w:lvl w:ilvl="0" w:tplc="1C66CC4C">
      <w:start w:val="1"/>
      <w:numFmt w:val="decimal"/>
      <w:lvlText w:val="%1."/>
      <w:lvlJc w:val="left"/>
      <w:pPr>
        <w:ind w:left="1080" w:hanging="360"/>
      </w:pPr>
      <w:rPr>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0D8"/>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1BF"/>
    <w:rsid w:val="000B14A1"/>
    <w:rsid w:val="000B1ECD"/>
    <w:rsid w:val="000B4251"/>
    <w:rsid w:val="000B5022"/>
    <w:rsid w:val="000B542D"/>
    <w:rsid w:val="000B573F"/>
    <w:rsid w:val="000B5AA3"/>
    <w:rsid w:val="000B6A24"/>
    <w:rsid w:val="000B72CD"/>
    <w:rsid w:val="000B74DF"/>
    <w:rsid w:val="000B77A9"/>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2DD"/>
    <w:rsid w:val="000D05A4"/>
    <w:rsid w:val="000D066B"/>
    <w:rsid w:val="000D0BAC"/>
    <w:rsid w:val="000D0DE7"/>
    <w:rsid w:val="000D141E"/>
    <w:rsid w:val="000D1637"/>
    <w:rsid w:val="000D1E5D"/>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8EE"/>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452"/>
    <w:rsid w:val="00103626"/>
    <w:rsid w:val="00103ECC"/>
    <w:rsid w:val="00104A02"/>
    <w:rsid w:val="00104AC4"/>
    <w:rsid w:val="001054F1"/>
    <w:rsid w:val="001055D7"/>
    <w:rsid w:val="00105DF5"/>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96D"/>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BAD"/>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FE"/>
    <w:rsid w:val="003667AF"/>
    <w:rsid w:val="003667F4"/>
    <w:rsid w:val="003670B5"/>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4DD"/>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392"/>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6879"/>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5BBF"/>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2F6B"/>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6FC"/>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495"/>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068"/>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EF62D7"/>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96"/>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FFB"/>
    <w:rsid w:val="00F91B4E"/>
    <w:rsid w:val="00F91E95"/>
    <w:rsid w:val="00F929D2"/>
    <w:rsid w:val="00F92C27"/>
    <w:rsid w:val="00F936AF"/>
    <w:rsid w:val="00F93B53"/>
    <w:rsid w:val="00F93EFD"/>
    <w:rsid w:val="00F9443A"/>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38A6"/>
    <w:rsid w:val="00FC47FF"/>
    <w:rsid w:val="00FC6C9C"/>
    <w:rsid w:val="00FC6FCB"/>
    <w:rsid w:val="00FC764C"/>
    <w:rsid w:val="00FC7861"/>
    <w:rsid w:val="00FD0415"/>
    <w:rsid w:val="00FD07EC"/>
    <w:rsid w:val="00FD0E0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customStyle="1" w:styleId="apple-converted-space">
    <w:name w:val="apple-converted-space"/>
    <w:basedOn w:val="DefaultParagraphFont"/>
    <w:rsid w:val="00EF62D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customStyle="1" w:styleId="apple-converted-space">
    <w:name w:val="apple-converted-space"/>
    <w:basedOn w:val="DefaultParagraphFont"/>
    <w:rsid w:val="00EF6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7114">
      <w:bodyDiv w:val="1"/>
      <w:marLeft w:val="0"/>
      <w:marRight w:val="0"/>
      <w:marTop w:val="0"/>
      <w:marBottom w:val="0"/>
      <w:divBdr>
        <w:top w:val="none" w:sz="0" w:space="0" w:color="auto"/>
        <w:left w:val="none" w:sz="0" w:space="0" w:color="auto"/>
        <w:bottom w:val="none" w:sz="0" w:space="0" w:color="auto"/>
        <w:right w:val="none" w:sz="0" w:space="0" w:color="auto"/>
      </w:divBdr>
    </w:div>
    <w:div w:id="129591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363573677825758412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Words>
  <Characters>615</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721</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Mary Ann Marino</cp:lastModifiedBy>
  <cp:revision>2</cp:revision>
  <cp:lastPrinted>2014-09-25T18:47:00Z</cp:lastPrinted>
  <dcterms:created xsi:type="dcterms:W3CDTF">2016-01-07T15:35:00Z</dcterms:created>
  <dcterms:modified xsi:type="dcterms:W3CDTF">2016-01-07T15:35:00Z</dcterms:modified>
</cp:coreProperties>
</file>