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25902" w14:textId="030335C2" w:rsidR="007E3014" w:rsidRPr="007E3014" w:rsidRDefault="007E3014" w:rsidP="007E3014">
      <w:pPr>
        <w:jc w:val="center"/>
        <w:rPr>
          <w:rFonts w:ascii="Helvetica Neue" w:eastAsia="Times New Roman" w:hAnsi="Helvetica Neue" w:cs="Times New Roman"/>
          <w:b/>
          <w:color w:val="333333"/>
          <w:sz w:val="48"/>
          <w:szCs w:val="48"/>
          <w:shd w:val="clear" w:color="auto" w:fill="FFFFFF"/>
        </w:rPr>
      </w:pPr>
      <w:r w:rsidRPr="007E3014">
        <w:rPr>
          <w:rFonts w:ascii="Helvetica Neue" w:eastAsia="Times New Roman" w:hAnsi="Helvetica Neue" w:cs="Times New Roman"/>
          <w:b/>
          <w:color w:val="333333"/>
          <w:sz w:val="48"/>
          <w:szCs w:val="48"/>
          <w:shd w:val="clear" w:color="auto" w:fill="FFFFFF"/>
        </w:rPr>
        <w:t>Join Us for a Webinar</w:t>
      </w:r>
      <w:r>
        <w:rPr>
          <w:rFonts w:ascii="Helvetica Neue" w:eastAsia="Times New Roman" w:hAnsi="Helvetica Neue" w:cs="Times New Roman"/>
          <w:b/>
          <w:color w:val="333333"/>
          <w:sz w:val="48"/>
          <w:szCs w:val="48"/>
          <w:shd w:val="clear" w:color="auto" w:fill="FFFFFF"/>
        </w:rPr>
        <w:t>:</w:t>
      </w:r>
    </w:p>
    <w:p w14:paraId="63AC585F" w14:textId="77777777" w:rsidR="007E3014" w:rsidRDefault="007E3014" w:rsidP="007E3014">
      <w:pPr>
        <w:rPr>
          <w:rFonts w:ascii="Helvetica Neue" w:eastAsia="Times New Roman" w:hAnsi="Helvetica Neue" w:cs="Times New Roman"/>
          <w:b/>
          <w:color w:val="333333"/>
          <w:sz w:val="18"/>
          <w:szCs w:val="18"/>
          <w:shd w:val="clear" w:color="auto" w:fill="FFFFFF"/>
        </w:rPr>
      </w:pPr>
    </w:p>
    <w:p w14:paraId="7F7DF6D9" w14:textId="77777777" w:rsidR="00595464" w:rsidRDefault="00595464" w:rsidP="00595464">
      <w:pPr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</w:pPr>
      <w:r w:rsidRPr="00595464">
        <w:rPr>
          <w:rFonts w:ascii="Helvetica Neue" w:eastAsia="Times New Roman" w:hAnsi="Helvetica Neue" w:cs="Times New Roman"/>
          <w:color w:val="333333"/>
          <w:sz w:val="48"/>
          <w:szCs w:val="48"/>
          <w:shd w:val="clear" w:color="auto" w:fill="FFFFFF"/>
        </w:rPr>
        <w:t>Custom Drug Testing- Overview of New DOT Clearing House</w:t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 xml:space="preserve"> </w:t>
      </w:r>
    </w:p>
    <w:p w14:paraId="5B980785" w14:textId="77777777" w:rsidR="00595464" w:rsidRDefault="00595464" w:rsidP="00595464">
      <w:pPr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</w:pPr>
    </w:p>
    <w:p w14:paraId="4361D80B" w14:textId="65D151E3" w:rsidR="00595464" w:rsidRPr="00A12042" w:rsidRDefault="00595464" w:rsidP="00595464">
      <w:pPr>
        <w:rPr>
          <w:rFonts w:ascii="Times New Roman" w:eastAsia="Times New Roman" w:hAnsi="Times New Roman" w:cs="Times New Roman"/>
          <w:sz w:val="18"/>
          <w:szCs w:val="18"/>
        </w:rPr>
      </w:pPr>
      <w:r w:rsidRPr="00595464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Oct </w:t>
      </w:r>
      <w:r w:rsidR="00CB6817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22</w:t>
      </w:r>
      <w:r w:rsidRPr="00595464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, 2019 </w:t>
      </w:r>
      <w:r w:rsidR="00CB6817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10</w:t>
      </w:r>
      <w:r w:rsidRPr="00595464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:</w:t>
      </w:r>
      <w:r w:rsidR="00CB6817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3</w:t>
      </w:r>
      <w:r w:rsidRPr="00595464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0 </w:t>
      </w:r>
      <w:r w:rsidR="00CB6817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a</w:t>
      </w:r>
      <w:r w:rsidR="000B3108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.m.- </w:t>
      </w:r>
      <w:r w:rsidR="00CB6817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11</w:t>
      </w:r>
      <w:r w:rsidR="000B3108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:</w:t>
      </w:r>
      <w:r w:rsidR="00CB6817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3</w:t>
      </w:r>
      <w:r w:rsidR="000B3108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0 </w:t>
      </w:r>
      <w:r w:rsidR="00CB6817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a</w:t>
      </w:r>
      <w:r w:rsidR="000B3108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>.m.</w:t>
      </w:r>
      <w:r w:rsidRPr="00595464">
        <w:rPr>
          <w:rFonts w:ascii="Helvetica Neue" w:eastAsia="Times New Roman" w:hAnsi="Helvetica Neue" w:cs="Times New Roman"/>
          <w:color w:val="333333"/>
          <w:sz w:val="28"/>
          <w:szCs w:val="28"/>
          <w:shd w:val="clear" w:color="auto" w:fill="FFFFFF"/>
        </w:rPr>
        <w:t xml:space="preserve"> EDT at:</w:t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</w:rPr>
        <w:br/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</w:rPr>
        <w:br/>
      </w:r>
      <w:hyperlink r:id="rId4" w:history="1">
        <w:r w:rsidRPr="00595464">
          <w:rPr>
            <w:rFonts w:ascii="Helvetica Neue" w:eastAsia="Times New Roman" w:hAnsi="Helvetica Neue" w:cs="Times New Roman"/>
            <w:color w:val="478ED8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https://attendee.gotowebinar.com/register/3228918606763050241</w:t>
        </w:r>
      </w:hyperlink>
      <w:r w:rsidRPr="00595464">
        <w:rPr>
          <w:rFonts w:ascii="Helvetica Neue" w:eastAsia="Times New Roman" w:hAnsi="Helvetica Neue" w:cs="Times New Roman"/>
          <w:color w:val="333333"/>
          <w:sz w:val="18"/>
          <w:szCs w:val="18"/>
        </w:rPr>
        <w:br/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</w:rPr>
        <w:br/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Beginning January 2020 all members of Drug Testing Consortiums must:</w:t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</w:rPr>
        <w:br/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1) Report all positive results to the DOT Clearing House</w:t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</w:rPr>
        <w:br/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2) Must run checks through the DOT Clearing House annually</w:t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</w:rPr>
        <w:br/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</w:rPr>
        <w:br/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In this webinar, Custo</w:t>
      </w:r>
      <w:r w:rsidR="003B7CD8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m</w:t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 xml:space="preserve"> Drug Testing, MIIA's Drug and Alcohol Testing Consortium, will provide an overview of these new regulations including :</w:t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</w:rPr>
        <w:br/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</w:rPr>
        <w:br/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1) What the DOT Clearing House is</w:t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</w:rPr>
        <w:br/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2) Services offered by Custom Drug Testing</w:t>
      </w:r>
      <w:bookmarkStart w:id="0" w:name="_GoBack"/>
      <w:bookmarkEnd w:id="0"/>
      <w:r w:rsidRPr="00595464">
        <w:rPr>
          <w:rFonts w:ascii="Helvetica Neue" w:eastAsia="Times New Roman" w:hAnsi="Helvetica Neue" w:cs="Times New Roman"/>
          <w:color w:val="333333"/>
          <w:sz w:val="18"/>
          <w:szCs w:val="18"/>
        </w:rPr>
        <w:br/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</w:rPr>
        <w:br/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  <w:shd w:val="clear" w:color="auto" w:fill="FFFFFF"/>
        </w:rPr>
        <w:t>After registering, you will receive a confirmation email containing information about joining the webinar.</w:t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</w:rPr>
        <w:br/>
      </w:r>
      <w:r w:rsidRPr="00595464">
        <w:rPr>
          <w:rFonts w:ascii="Helvetica Neue" w:eastAsia="Times New Roman" w:hAnsi="Helvetica Neue" w:cs="Times New Roman"/>
          <w:color w:val="333333"/>
          <w:sz w:val="18"/>
          <w:szCs w:val="18"/>
        </w:rPr>
        <w:br/>
      </w:r>
      <w:r w:rsidR="009C1658" w:rsidRPr="00A12042">
        <w:rPr>
          <w:rFonts w:ascii="Times New Roman" w:eastAsia="Times New Roman" w:hAnsi="Times New Roman" w:cs="Times New Roman"/>
          <w:sz w:val="18"/>
          <w:szCs w:val="18"/>
        </w:rPr>
        <w:t xml:space="preserve">Speakers: </w:t>
      </w:r>
      <w:r w:rsidR="00A12042" w:rsidRPr="00A12042">
        <w:rPr>
          <w:rFonts w:ascii="Times New Roman" w:eastAsia="Times New Roman" w:hAnsi="Times New Roman" w:cs="Times New Roman"/>
          <w:sz w:val="18"/>
          <w:szCs w:val="18"/>
        </w:rPr>
        <w:t xml:space="preserve">Greg Forrester and Mike </w:t>
      </w:r>
      <w:proofErr w:type="spellStart"/>
      <w:r w:rsidR="00A12042" w:rsidRPr="00A12042">
        <w:rPr>
          <w:rFonts w:ascii="Times New Roman" w:eastAsia="Times New Roman" w:hAnsi="Times New Roman" w:cs="Times New Roman"/>
          <w:sz w:val="18"/>
          <w:szCs w:val="18"/>
        </w:rPr>
        <w:t>Bousseau</w:t>
      </w:r>
      <w:proofErr w:type="spellEnd"/>
      <w:r w:rsidR="00A12042" w:rsidRPr="00A12042">
        <w:rPr>
          <w:rFonts w:ascii="Times New Roman" w:eastAsia="Times New Roman" w:hAnsi="Times New Roman" w:cs="Times New Roman"/>
          <w:sz w:val="18"/>
          <w:szCs w:val="18"/>
        </w:rPr>
        <w:t xml:space="preserve"> of Custom Drug Testing, Inc.</w:t>
      </w:r>
    </w:p>
    <w:p w14:paraId="3321C755" w14:textId="77777777" w:rsidR="00604C19" w:rsidRDefault="00A12042" w:rsidP="00595464">
      <w:pPr>
        <w:jc w:val="center"/>
      </w:pPr>
    </w:p>
    <w:sectPr w:rsidR="00604C19" w:rsidSect="007E3014">
      <w:pgSz w:w="12240" w:h="15840"/>
      <w:pgMar w:top="178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14"/>
    <w:rsid w:val="000B3108"/>
    <w:rsid w:val="003B7CD8"/>
    <w:rsid w:val="003D5074"/>
    <w:rsid w:val="00493673"/>
    <w:rsid w:val="00595464"/>
    <w:rsid w:val="007E3014"/>
    <w:rsid w:val="009C1658"/>
    <w:rsid w:val="00A12042"/>
    <w:rsid w:val="00B36CF8"/>
    <w:rsid w:val="00CB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99CCE"/>
  <w14:defaultImageDpi w14:val="32767"/>
  <w15:chartTrackingRefBased/>
  <w15:docId w15:val="{CFA66E07-F6DB-CF49-8D48-FA710B49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tendee.gotowebinar.com/register/3228918606763050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2019-09-20T12:04:00Z</cp:lastPrinted>
  <dcterms:created xsi:type="dcterms:W3CDTF">2019-09-26T17:14:00Z</dcterms:created>
  <dcterms:modified xsi:type="dcterms:W3CDTF">2019-09-26T17:28:00Z</dcterms:modified>
</cp:coreProperties>
</file>