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FC6F" w14:textId="6C0008A7" w:rsidR="00DE5FDA" w:rsidRDefault="000E2609" w:rsidP="003974A4">
      <w:pPr>
        <w:ind w:left="-180" w:right="-720" w:firstLine="1710"/>
      </w:pPr>
      <w:r w:rsidRPr="00F023BB">
        <w:rPr>
          <w:noProof/>
          <w:color w:val="8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A99F38" wp14:editId="546603ED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330700" cy="119824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ManagementLogo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5E7">
        <w:br w:type="textWrapping" w:clear="all"/>
      </w:r>
    </w:p>
    <w:p w14:paraId="5D2FE768" w14:textId="77777777" w:rsidR="00CE22E2" w:rsidRDefault="00CE22E2" w:rsidP="00BC5697">
      <w:pPr>
        <w:jc w:val="center"/>
        <w:rPr>
          <w:b/>
          <w:sz w:val="28"/>
          <w:szCs w:val="28"/>
        </w:rPr>
      </w:pPr>
    </w:p>
    <w:p w14:paraId="7362F73A" w14:textId="77777777" w:rsidR="000E2609" w:rsidRPr="008117F6" w:rsidRDefault="00BC5697" w:rsidP="00BC56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FY18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MIIA</w:t>
      </w:r>
      <w:proofErr w:type="spellEnd"/>
      <w:r>
        <w:rPr>
          <w:b/>
          <w:sz w:val="28"/>
          <w:szCs w:val="28"/>
        </w:rPr>
        <w:t xml:space="preserve"> REWARDS </w:t>
      </w:r>
      <w:r w:rsidR="000E2609" w:rsidRPr="008117F6">
        <w:rPr>
          <w:b/>
          <w:sz w:val="28"/>
          <w:szCs w:val="28"/>
        </w:rPr>
        <w:t>MEMBER DIRECTED TRAINING</w:t>
      </w:r>
    </w:p>
    <w:p w14:paraId="1AC97C90" w14:textId="77777777" w:rsidR="000E2609" w:rsidRDefault="000E2609" w:rsidP="00BC5697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0"/>
        <w:gridCol w:w="3690"/>
        <w:gridCol w:w="450"/>
        <w:gridCol w:w="360"/>
      </w:tblGrid>
      <w:tr w:rsidR="00CE22E2" w:rsidRPr="000E2609" w14:paraId="364E4B08" w14:textId="77777777" w:rsidTr="00CE22E2">
        <w:tc>
          <w:tcPr>
            <w:tcW w:w="6138" w:type="dxa"/>
            <w:gridSpan w:val="2"/>
          </w:tcPr>
          <w:p w14:paraId="3EBC6698" w14:textId="77777777" w:rsidR="00864174" w:rsidRPr="000E2609" w:rsidRDefault="00864174" w:rsidP="00CE22E2">
            <w:pPr>
              <w:ind w:left="450" w:firstLine="360"/>
              <w:rPr>
                <w:b/>
                <w:sz w:val="20"/>
                <w:szCs w:val="20"/>
              </w:rPr>
            </w:pPr>
            <w:r w:rsidRPr="000E2609">
              <w:rPr>
                <w:b/>
                <w:sz w:val="20"/>
                <w:szCs w:val="20"/>
              </w:rPr>
              <w:t>AUTO</w:t>
            </w:r>
          </w:p>
        </w:tc>
        <w:tc>
          <w:tcPr>
            <w:tcW w:w="4500" w:type="dxa"/>
            <w:gridSpan w:val="3"/>
          </w:tcPr>
          <w:p w14:paraId="5CB8BD98" w14:textId="50BAA859" w:rsidR="00864174" w:rsidRPr="000E2609" w:rsidRDefault="00864174" w:rsidP="00CE22E2">
            <w:pPr>
              <w:tabs>
                <w:tab w:val="right" w:pos="4104"/>
              </w:tabs>
              <w:ind w:left="162" w:right="-738"/>
              <w:rPr>
                <w:b/>
                <w:sz w:val="20"/>
                <w:szCs w:val="20"/>
              </w:rPr>
            </w:pPr>
            <w:r w:rsidRPr="000E2609">
              <w:rPr>
                <w:b/>
                <w:sz w:val="20"/>
                <w:szCs w:val="20"/>
              </w:rPr>
              <w:t>LAW ENFORCEMENT</w:t>
            </w:r>
            <w:r w:rsidR="00CE22E2">
              <w:rPr>
                <w:b/>
                <w:sz w:val="20"/>
                <w:szCs w:val="20"/>
              </w:rPr>
              <w:tab/>
            </w:r>
          </w:p>
        </w:tc>
      </w:tr>
      <w:tr w:rsidR="00CE22E2" w:rsidRPr="000E2609" w14:paraId="78CD78AD" w14:textId="77777777" w:rsidTr="00CE22E2">
        <w:tc>
          <w:tcPr>
            <w:tcW w:w="6138" w:type="dxa"/>
            <w:gridSpan w:val="2"/>
          </w:tcPr>
          <w:p w14:paraId="74A15170" w14:textId="77777777" w:rsidR="00864174" w:rsidRPr="000E2609" w:rsidRDefault="00864174" w:rsidP="00CE22E2">
            <w:pPr>
              <w:ind w:left="450" w:firstLine="360"/>
              <w:rPr>
                <w:sz w:val="20"/>
                <w:szCs w:val="20"/>
              </w:rPr>
            </w:pPr>
            <w:r w:rsidRPr="006B3EA4">
              <w:rPr>
                <w:sz w:val="20"/>
                <w:szCs w:val="20"/>
              </w:rPr>
              <w:t>D</w:t>
            </w:r>
            <w:r w:rsidRPr="003B51E4">
              <w:rPr>
                <w:sz w:val="20"/>
                <w:szCs w:val="20"/>
              </w:rPr>
              <w:t>efensive</w:t>
            </w:r>
            <w:r>
              <w:rPr>
                <w:sz w:val="20"/>
                <w:szCs w:val="20"/>
              </w:rPr>
              <w:t xml:space="preserve"> Driving</w:t>
            </w:r>
          </w:p>
        </w:tc>
        <w:tc>
          <w:tcPr>
            <w:tcW w:w="4500" w:type="dxa"/>
            <w:gridSpan w:val="3"/>
          </w:tcPr>
          <w:p w14:paraId="6BBE263A" w14:textId="77777777" w:rsidR="00864174" w:rsidRDefault="0086417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Issues- Opioids; Marijuana</w:t>
            </w:r>
          </w:p>
        </w:tc>
      </w:tr>
      <w:tr w:rsidR="00CE22E2" w:rsidRPr="000E2609" w14:paraId="385F1FF6" w14:textId="77777777" w:rsidTr="00CE22E2">
        <w:tc>
          <w:tcPr>
            <w:tcW w:w="6138" w:type="dxa"/>
            <w:gridSpan w:val="2"/>
          </w:tcPr>
          <w:p w14:paraId="7D9B7D8E" w14:textId="77777777" w:rsidR="00864174" w:rsidRDefault="0086417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and Alcohol Training (DOT)</w:t>
            </w:r>
          </w:p>
        </w:tc>
        <w:tc>
          <w:tcPr>
            <w:tcW w:w="4500" w:type="dxa"/>
            <w:gridSpan w:val="3"/>
          </w:tcPr>
          <w:p w14:paraId="512CA267" w14:textId="77777777" w:rsidR="00864174" w:rsidRDefault="0086417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Update</w:t>
            </w:r>
          </w:p>
        </w:tc>
      </w:tr>
      <w:tr w:rsidR="00CE22E2" w:rsidRPr="000E2609" w14:paraId="59DCB2F7" w14:textId="77777777" w:rsidTr="00CE22E2">
        <w:tc>
          <w:tcPr>
            <w:tcW w:w="6138" w:type="dxa"/>
            <w:gridSpan w:val="2"/>
          </w:tcPr>
          <w:p w14:paraId="3459F257" w14:textId="77777777" w:rsidR="00864174" w:rsidRDefault="0086417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Plow Operator</w:t>
            </w:r>
          </w:p>
        </w:tc>
        <w:tc>
          <w:tcPr>
            <w:tcW w:w="4500" w:type="dxa"/>
            <w:gridSpan w:val="3"/>
          </w:tcPr>
          <w:p w14:paraId="79B2C280" w14:textId="77777777" w:rsidR="00864174" w:rsidRDefault="0086417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Records</w:t>
            </w:r>
          </w:p>
        </w:tc>
      </w:tr>
      <w:tr w:rsidR="00CE22E2" w:rsidRPr="000E2609" w14:paraId="3B7C12E6" w14:textId="77777777" w:rsidTr="00CE22E2">
        <w:tc>
          <w:tcPr>
            <w:tcW w:w="6138" w:type="dxa"/>
            <w:gridSpan w:val="2"/>
          </w:tcPr>
          <w:p w14:paraId="02CAA159" w14:textId="77777777" w:rsidR="00864174" w:rsidRDefault="0086417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Van/Bus Driver</w:t>
            </w:r>
          </w:p>
        </w:tc>
        <w:tc>
          <w:tcPr>
            <w:tcW w:w="4500" w:type="dxa"/>
            <w:gridSpan w:val="3"/>
          </w:tcPr>
          <w:p w14:paraId="329C9139" w14:textId="77777777" w:rsidR="00864174" w:rsidRDefault="0086417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Taser</w:t>
            </w:r>
          </w:p>
        </w:tc>
      </w:tr>
      <w:tr w:rsidR="00CE22E2" w:rsidRPr="000E2609" w14:paraId="6D81936A" w14:textId="77777777" w:rsidTr="00CE22E2">
        <w:tc>
          <w:tcPr>
            <w:tcW w:w="6138" w:type="dxa"/>
            <w:gridSpan w:val="2"/>
          </w:tcPr>
          <w:p w14:paraId="21EDCE35" w14:textId="77777777" w:rsidR="00864174" w:rsidRDefault="00864174" w:rsidP="00CE22E2">
            <w:pPr>
              <w:ind w:left="450" w:firstLine="36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B0C9A20" w14:textId="77777777" w:rsidR="00864174" w:rsidRDefault="0086417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71063DF9" w14:textId="77777777" w:rsidTr="00CE22E2">
        <w:tc>
          <w:tcPr>
            <w:tcW w:w="6138" w:type="dxa"/>
            <w:gridSpan w:val="2"/>
          </w:tcPr>
          <w:p w14:paraId="1F0148E3" w14:textId="77777777" w:rsidR="003974A4" w:rsidRPr="000E2609" w:rsidRDefault="003974A4" w:rsidP="00CE22E2">
            <w:pPr>
              <w:ind w:left="450" w:firstLine="360"/>
              <w:rPr>
                <w:b/>
                <w:sz w:val="20"/>
                <w:szCs w:val="20"/>
              </w:rPr>
            </w:pPr>
            <w:r w:rsidRPr="000E2609">
              <w:rPr>
                <w:b/>
                <w:sz w:val="20"/>
                <w:szCs w:val="20"/>
              </w:rPr>
              <w:t>GENERAL LIABILITY</w:t>
            </w:r>
          </w:p>
        </w:tc>
        <w:tc>
          <w:tcPr>
            <w:tcW w:w="4500" w:type="dxa"/>
            <w:gridSpan w:val="3"/>
          </w:tcPr>
          <w:p w14:paraId="0F55FE37" w14:textId="1E6504CA" w:rsidR="003974A4" w:rsidRDefault="003974A4" w:rsidP="003974A4">
            <w:pPr>
              <w:ind w:left="162"/>
              <w:rPr>
                <w:sz w:val="20"/>
                <w:szCs w:val="20"/>
              </w:rPr>
            </w:pPr>
            <w:r w:rsidRPr="000E2609">
              <w:rPr>
                <w:b/>
                <w:sz w:val="20"/>
                <w:szCs w:val="20"/>
              </w:rPr>
              <w:t>PUBLIC OFFICIALS</w:t>
            </w:r>
          </w:p>
        </w:tc>
      </w:tr>
      <w:tr w:rsidR="00CE22E2" w:rsidRPr="000E2609" w14:paraId="3700DA66" w14:textId="77777777" w:rsidTr="00CE22E2">
        <w:trPr>
          <w:trHeight w:val="50"/>
        </w:trPr>
        <w:tc>
          <w:tcPr>
            <w:tcW w:w="6138" w:type="dxa"/>
            <w:gridSpan w:val="2"/>
          </w:tcPr>
          <w:p w14:paraId="178469ED" w14:textId="77777777" w:rsidR="003974A4" w:rsidRPr="000E2609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Preparedness</w:t>
            </w:r>
          </w:p>
        </w:tc>
        <w:tc>
          <w:tcPr>
            <w:tcW w:w="4500" w:type="dxa"/>
            <w:gridSpan w:val="3"/>
          </w:tcPr>
          <w:p w14:paraId="4DE0754D" w14:textId="48EF194F" w:rsidR="003974A4" w:rsidRPr="000E2609" w:rsidRDefault="003974A4" w:rsidP="003974A4">
            <w:pPr>
              <w:ind w:left="162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CORI</w:t>
            </w:r>
          </w:p>
        </w:tc>
      </w:tr>
      <w:tr w:rsidR="00CE22E2" w:rsidRPr="000E2609" w14:paraId="28F4A77B" w14:textId="77777777" w:rsidTr="00CE22E2">
        <w:tc>
          <w:tcPr>
            <w:tcW w:w="6138" w:type="dxa"/>
            <w:gridSpan w:val="2"/>
          </w:tcPr>
          <w:p w14:paraId="36C74336" w14:textId="77777777" w:rsidR="003974A4" w:rsidRPr="000E2609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Excavations/Trenching: Competent Person</w:t>
            </w:r>
          </w:p>
        </w:tc>
        <w:tc>
          <w:tcPr>
            <w:tcW w:w="4500" w:type="dxa"/>
            <w:gridSpan w:val="3"/>
          </w:tcPr>
          <w:p w14:paraId="156A4563" w14:textId="0C29FF2A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Awareness</w:t>
            </w:r>
          </w:p>
        </w:tc>
      </w:tr>
      <w:tr w:rsidR="00CE22E2" w:rsidRPr="000E2609" w14:paraId="109E0B17" w14:textId="77777777" w:rsidTr="00CE22E2">
        <w:tc>
          <w:tcPr>
            <w:tcW w:w="6138" w:type="dxa"/>
            <w:gridSpan w:val="2"/>
          </w:tcPr>
          <w:p w14:paraId="4CC9DC38" w14:textId="77777777" w:rsidR="003974A4" w:rsidRPr="000E2609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Management</w:t>
            </w:r>
          </w:p>
        </w:tc>
        <w:tc>
          <w:tcPr>
            <w:tcW w:w="4500" w:type="dxa"/>
            <w:gridSpan w:val="3"/>
          </w:tcPr>
          <w:p w14:paraId="77123592" w14:textId="117E20CB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Law Update</w:t>
            </w:r>
          </w:p>
        </w:tc>
      </w:tr>
      <w:tr w:rsidR="00CE22E2" w:rsidRPr="000E2609" w14:paraId="368E5BF0" w14:textId="77777777" w:rsidTr="00CE22E2">
        <w:tc>
          <w:tcPr>
            <w:tcW w:w="6138" w:type="dxa"/>
            <w:gridSpan w:val="2"/>
          </w:tcPr>
          <w:p w14:paraId="39F5F320" w14:textId="23D932A1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Sewer Maintenance </w:t>
            </w:r>
            <w:r>
              <w:rPr>
                <w:sz w:val="20"/>
                <w:szCs w:val="20"/>
              </w:rPr>
              <w:br/>
            </w:r>
            <w:r w:rsidR="00CE22E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Water System Maintenance</w:t>
            </w:r>
          </w:p>
          <w:p w14:paraId="3AB15CBF" w14:textId="33FFFB11" w:rsidR="003974A4" w:rsidRP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Zone Safety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00" w:type="dxa"/>
            <w:gridSpan w:val="3"/>
          </w:tcPr>
          <w:p w14:paraId="18FB2B26" w14:textId="77777777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Records</w:t>
            </w:r>
          </w:p>
          <w:p w14:paraId="488F2514" w14:textId="7F336CEC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Succeeding as a Foreman </w:t>
            </w:r>
            <w:r>
              <w:rPr>
                <w:sz w:val="20"/>
                <w:szCs w:val="20"/>
              </w:rPr>
              <w:br/>
              <w:t>Workplace Violence</w:t>
            </w:r>
          </w:p>
        </w:tc>
      </w:tr>
      <w:tr w:rsidR="00CE22E2" w:rsidRPr="000E2609" w14:paraId="7A0D5662" w14:textId="77777777" w:rsidTr="00CE22E2">
        <w:tc>
          <w:tcPr>
            <w:tcW w:w="6138" w:type="dxa"/>
            <w:gridSpan w:val="2"/>
          </w:tcPr>
          <w:p w14:paraId="0E69E0B4" w14:textId="2D46C910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 w:rsidRPr="000E2609">
              <w:rPr>
                <w:b/>
                <w:sz w:val="20"/>
                <w:szCs w:val="20"/>
              </w:rPr>
              <w:t>PROPERTY</w:t>
            </w:r>
          </w:p>
        </w:tc>
        <w:tc>
          <w:tcPr>
            <w:tcW w:w="4500" w:type="dxa"/>
            <w:gridSpan w:val="3"/>
          </w:tcPr>
          <w:p w14:paraId="0EDE1D0E" w14:textId="171258B1" w:rsidR="003974A4" w:rsidRDefault="003974A4" w:rsidP="003974A4">
            <w:pPr>
              <w:ind w:left="162"/>
              <w:rPr>
                <w:sz w:val="20"/>
                <w:szCs w:val="20"/>
              </w:rPr>
            </w:pPr>
            <w:r w:rsidRPr="00BE25D3">
              <w:rPr>
                <w:b/>
                <w:sz w:val="20"/>
                <w:szCs w:val="20"/>
              </w:rPr>
              <w:t xml:space="preserve">SCHOOL BOARD </w:t>
            </w:r>
          </w:p>
        </w:tc>
      </w:tr>
      <w:tr w:rsidR="00CE22E2" w:rsidRPr="000E2609" w14:paraId="53D6A414" w14:textId="77777777" w:rsidTr="00CE22E2">
        <w:tc>
          <w:tcPr>
            <w:tcW w:w="6138" w:type="dxa"/>
            <w:gridSpan w:val="2"/>
          </w:tcPr>
          <w:p w14:paraId="65EE97CE" w14:textId="0F9C2CFA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Asbestos/Lead Awareness</w:t>
            </w:r>
          </w:p>
        </w:tc>
        <w:tc>
          <w:tcPr>
            <w:tcW w:w="4500" w:type="dxa"/>
            <w:gridSpan w:val="3"/>
          </w:tcPr>
          <w:p w14:paraId="0D42B998" w14:textId="35E130BA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</w:t>
            </w:r>
          </w:p>
        </w:tc>
      </w:tr>
      <w:tr w:rsidR="00CE22E2" w:rsidRPr="000E2609" w14:paraId="5B232ACC" w14:textId="77777777" w:rsidTr="00CE22E2">
        <w:tc>
          <w:tcPr>
            <w:tcW w:w="6138" w:type="dxa"/>
            <w:gridSpan w:val="2"/>
          </w:tcPr>
          <w:p w14:paraId="6C618561" w14:textId="75763534" w:rsidR="003974A4" w:rsidRPr="000E2609" w:rsidRDefault="003974A4" w:rsidP="00CE22E2">
            <w:pPr>
              <w:ind w:left="450"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Freeze up Prevention</w:t>
            </w:r>
          </w:p>
        </w:tc>
        <w:tc>
          <w:tcPr>
            <w:tcW w:w="4500" w:type="dxa"/>
            <w:gridSpan w:val="3"/>
          </w:tcPr>
          <w:p w14:paraId="7446CC93" w14:textId="1B1732C7" w:rsidR="003974A4" w:rsidRPr="000E2609" w:rsidRDefault="003974A4" w:rsidP="003974A4">
            <w:pPr>
              <w:ind w:left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</w:t>
            </w:r>
          </w:p>
        </w:tc>
      </w:tr>
      <w:tr w:rsidR="00CE22E2" w:rsidRPr="000E2609" w14:paraId="59538322" w14:textId="77777777" w:rsidTr="00CE22E2">
        <w:tc>
          <w:tcPr>
            <w:tcW w:w="6138" w:type="dxa"/>
            <w:gridSpan w:val="2"/>
          </w:tcPr>
          <w:p w14:paraId="6F2DB6A3" w14:textId="52E4098B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Hazard Awareness</w:t>
            </w:r>
          </w:p>
        </w:tc>
        <w:tc>
          <w:tcPr>
            <w:tcW w:w="4500" w:type="dxa"/>
            <w:gridSpan w:val="3"/>
          </w:tcPr>
          <w:p w14:paraId="47C485F2" w14:textId="6403C2A6" w:rsidR="003974A4" w:rsidRDefault="003974A4" w:rsidP="003974A4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Option-Based Emergency Response</w:t>
            </w:r>
          </w:p>
        </w:tc>
      </w:tr>
      <w:tr w:rsidR="00CE22E2" w:rsidRPr="000E2609" w14:paraId="197D649A" w14:textId="77777777" w:rsidTr="00CE22E2">
        <w:tc>
          <w:tcPr>
            <w:tcW w:w="6138" w:type="dxa"/>
            <w:gridSpan w:val="2"/>
          </w:tcPr>
          <w:p w14:paraId="73DA909B" w14:textId="5E780B3A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Management/Maintenance</w:t>
            </w:r>
            <w:r>
              <w:rPr>
                <w:sz w:val="20"/>
                <w:szCs w:val="20"/>
              </w:rPr>
              <w:br/>
            </w:r>
            <w:r w:rsidR="00CE22E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Roof Inspection Repair &amp; Maintenance</w:t>
            </w:r>
          </w:p>
        </w:tc>
        <w:tc>
          <w:tcPr>
            <w:tcW w:w="4500" w:type="dxa"/>
            <w:gridSpan w:val="3"/>
          </w:tcPr>
          <w:p w14:paraId="22EA81AC" w14:textId="0B0A7390" w:rsidR="003974A4" w:rsidRPr="000E2609" w:rsidRDefault="003974A4" w:rsidP="003974A4">
            <w:pPr>
              <w:ind w:left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Records </w:t>
            </w:r>
            <w:r>
              <w:rPr>
                <w:sz w:val="20"/>
                <w:szCs w:val="20"/>
              </w:rPr>
              <w:br/>
              <w:t>Social Networking</w:t>
            </w:r>
          </w:p>
        </w:tc>
      </w:tr>
      <w:tr w:rsidR="00CE22E2" w:rsidRPr="000E2609" w14:paraId="4E932362" w14:textId="77777777" w:rsidTr="00CE22E2">
        <w:tc>
          <w:tcPr>
            <w:tcW w:w="6138" w:type="dxa"/>
            <w:gridSpan w:val="2"/>
          </w:tcPr>
          <w:p w14:paraId="7A891580" w14:textId="5866F015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Thermography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00" w:type="dxa"/>
            <w:gridSpan w:val="3"/>
          </w:tcPr>
          <w:p w14:paraId="780ABA1F" w14:textId="1C85F264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27D9BCA0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44C5C586" w14:textId="77777777" w:rsidR="003974A4" w:rsidRPr="00864174" w:rsidRDefault="003974A4" w:rsidP="00CE22E2">
            <w:pPr>
              <w:ind w:left="450" w:firstLine="360"/>
              <w:rPr>
                <w:b/>
                <w:sz w:val="20"/>
                <w:szCs w:val="20"/>
              </w:rPr>
            </w:pPr>
            <w:r w:rsidRPr="00864174">
              <w:rPr>
                <w:b/>
                <w:sz w:val="20"/>
                <w:szCs w:val="20"/>
              </w:rPr>
              <w:t>WORKERS COMPENSATION</w:t>
            </w:r>
          </w:p>
          <w:p w14:paraId="7DC144A2" w14:textId="723780B7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Bloodborne</w:t>
            </w:r>
            <w:proofErr w:type="spellEnd"/>
            <w:r>
              <w:rPr>
                <w:sz w:val="20"/>
                <w:szCs w:val="20"/>
              </w:rPr>
              <w:t xml:space="preserve"> Pathogens</w:t>
            </w:r>
          </w:p>
        </w:tc>
        <w:tc>
          <w:tcPr>
            <w:tcW w:w="4500" w:type="dxa"/>
            <w:gridSpan w:val="3"/>
          </w:tcPr>
          <w:p w14:paraId="7A72F97A" w14:textId="54F63AAC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7DA346AC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672610FA" w14:textId="5651E0EB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Truck</w:t>
            </w:r>
          </w:p>
        </w:tc>
        <w:tc>
          <w:tcPr>
            <w:tcW w:w="4500" w:type="dxa"/>
            <w:gridSpan w:val="3"/>
          </w:tcPr>
          <w:p w14:paraId="3A663245" w14:textId="29D1F9D7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3C1EAB76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7BDB2ADE" w14:textId="1E2E7BB4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Chainsaw/Chipper</w:t>
            </w:r>
          </w:p>
        </w:tc>
        <w:tc>
          <w:tcPr>
            <w:tcW w:w="4500" w:type="dxa"/>
            <w:gridSpan w:val="3"/>
          </w:tcPr>
          <w:p w14:paraId="2208868E" w14:textId="343CDAF9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78950F79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7FA49858" w14:textId="784C642E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Competent Person</w:t>
            </w:r>
          </w:p>
        </w:tc>
        <w:tc>
          <w:tcPr>
            <w:tcW w:w="4500" w:type="dxa"/>
            <w:gridSpan w:val="3"/>
          </w:tcPr>
          <w:p w14:paraId="687556EF" w14:textId="1DA95003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3F3670C7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7DD4FFB6" w14:textId="5AC57E1E" w:rsidR="003974A4" w:rsidRDefault="003974A4" w:rsidP="00CE22E2">
            <w:pPr>
              <w:ind w:left="45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Skeletal/Slip/Trip &amp; Fall</w:t>
            </w:r>
          </w:p>
        </w:tc>
        <w:tc>
          <w:tcPr>
            <w:tcW w:w="4500" w:type="dxa"/>
            <w:gridSpan w:val="3"/>
          </w:tcPr>
          <w:p w14:paraId="6F62DFF3" w14:textId="036F4D7F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178AA9D1" w14:textId="77777777" w:rsidTr="00CE22E2">
        <w:trPr>
          <w:gridAfter w:val="1"/>
          <w:wAfter w:w="360" w:type="dxa"/>
        </w:trPr>
        <w:tc>
          <w:tcPr>
            <w:tcW w:w="5778" w:type="dxa"/>
          </w:tcPr>
          <w:p w14:paraId="269153BE" w14:textId="5A6D0E68" w:rsidR="003974A4" w:rsidRPr="00BE25D3" w:rsidRDefault="003974A4" w:rsidP="00CE22E2">
            <w:pPr>
              <w:ind w:left="450"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Option-Based Emergency Preparedness (</w:t>
            </w:r>
            <w:proofErr w:type="spellStart"/>
            <w:r>
              <w:rPr>
                <w:sz w:val="20"/>
                <w:szCs w:val="20"/>
              </w:rPr>
              <w:t>A.L.I.C.E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500" w:type="dxa"/>
            <w:gridSpan w:val="3"/>
          </w:tcPr>
          <w:p w14:paraId="30466482" w14:textId="5FFCC2C6" w:rsidR="003974A4" w:rsidRDefault="003974A4" w:rsidP="003974A4">
            <w:pPr>
              <w:ind w:left="162"/>
              <w:rPr>
                <w:sz w:val="20"/>
                <w:szCs w:val="20"/>
              </w:rPr>
            </w:pPr>
          </w:p>
        </w:tc>
      </w:tr>
      <w:tr w:rsidR="00CE22E2" w:rsidRPr="000E2609" w14:paraId="65F5F2F5" w14:textId="77777777" w:rsidTr="00CE22E2">
        <w:trPr>
          <w:gridAfter w:val="1"/>
          <w:wAfter w:w="360" w:type="dxa"/>
          <w:trHeight w:val="170"/>
        </w:trPr>
        <w:tc>
          <w:tcPr>
            <w:tcW w:w="5778" w:type="dxa"/>
          </w:tcPr>
          <w:p w14:paraId="3DA1818E" w14:textId="7CE28970" w:rsidR="003974A4" w:rsidRPr="00BE25D3" w:rsidRDefault="003974A4" w:rsidP="00CE22E2">
            <w:pPr>
              <w:ind w:left="450"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OSHA 10/30</w:t>
            </w:r>
          </w:p>
        </w:tc>
        <w:tc>
          <w:tcPr>
            <w:tcW w:w="4500" w:type="dxa"/>
            <w:gridSpan w:val="3"/>
          </w:tcPr>
          <w:p w14:paraId="3E538783" w14:textId="77777777" w:rsidR="003974A4" w:rsidRDefault="003974A4" w:rsidP="00CE22E2">
            <w:pPr>
              <w:rPr>
                <w:sz w:val="28"/>
                <w:szCs w:val="28"/>
              </w:rPr>
            </w:pPr>
          </w:p>
          <w:p w14:paraId="77F3FB20" w14:textId="727DFC40" w:rsidR="00CE22E2" w:rsidRPr="00CE22E2" w:rsidRDefault="00CE22E2" w:rsidP="00CE22E2">
            <w:pPr>
              <w:rPr>
                <w:sz w:val="28"/>
                <w:szCs w:val="28"/>
              </w:rPr>
            </w:pPr>
          </w:p>
        </w:tc>
      </w:tr>
      <w:tr w:rsidR="00CE22E2" w:rsidRPr="000E2609" w14:paraId="71343613" w14:textId="77777777" w:rsidTr="00CE22E2">
        <w:trPr>
          <w:gridAfter w:val="2"/>
          <w:wAfter w:w="810" w:type="dxa"/>
          <w:trHeight w:val="170"/>
        </w:trPr>
        <w:tc>
          <w:tcPr>
            <w:tcW w:w="9828" w:type="dxa"/>
            <w:gridSpan w:val="3"/>
          </w:tcPr>
          <w:p w14:paraId="34EC8843" w14:textId="0EFFC558" w:rsidR="00CE22E2" w:rsidRPr="00CE22E2" w:rsidRDefault="00CE22E2" w:rsidP="00CE22E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22E2">
              <w:rPr>
                <w:b/>
                <w:color w:val="800000"/>
                <w:sz w:val="28"/>
                <w:szCs w:val="28"/>
              </w:rPr>
              <w:t>POLICY TRAINING</w:t>
            </w:r>
          </w:p>
        </w:tc>
      </w:tr>
    </w:tbl>
    <w:p w14:paraId="0542896E" w14:textId="77777777" w:rsidR="00CE22E2" w:rsidRDefault="00CE22E2" w:rsidP="003974A4">
      <w:pPr>
        <w:ind w:left="630"/>
        <w:rPr>
          <w:b/>
          <w:sz w:val="20"/>
          <w:szCs w:val="20"/>
        </w:rPr>
      </w:pPr>
    </w:p>
    <w:p w14:paraId="6AFE3936" w14:textId="4C4B99C8" w:rsidR="003974A4" w:rsidRPr="003974A4" w:rsidRDefault="003974A4" w:rsidP="003974A4">
      <w:pPr>
        <w:ind w:left="630"/>
        <w:rPr>
          <w:sz w:val="20"/>
          <w:szCs w:val="20"/>
        </w:rPr>
      </w:pPr>
      <w:r w:rsidRPr="003974A4">
        <w:rPr>
          <w:b/>
          <w:sz w:val="20"/>
          <w:szCs w:val="20"/>
        </w:rPr>
        <w:t>LAW ENFORCEMENT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PUBLIC OFFICIALS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974A4">
        <w:rPr>
          <w:b/>
          <w:sz w:val="20"/>
          <w:szCs w:val="20"/>
        </w:rPr>
        <w:t>SCHOOL BOARD</w:t>
      </w:r>
      <w:r w:rsidRPr="003974A4">
        <w:rPr>
          <w:b/>
          <w:sz w:val="20"/>
          <w:szCs w:val="20"/>
        </w:rPr>
        <w:br/>
      </w:r>
      <w:r>
        <w:rPr>
          <w:sz w:val="20"/>
          <w:szCs w:val="20"/>
        </w:rPr>
        <w:t>CCTV Video Surveillance Retention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Cultural Diversity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Cultural Diversity</w:t>
      </w:r>
    </w:p>
    <w:p w14:paraId="76213718" w14:textId="0B576254" w:rsidR="003974A4" w:rsidRDefault="003974A4" w:rsidP="003974A4">
      <w:pPr>
        <w:ind w:left="630"/>
        <w:rPr>
          <w:sz w:val="20"/>
          <w:szCs w:val="20"/>
        </w:rPr>
      </w:pPr>
      <w:r>
        <w:rPr>
          <w:sz w:val="20"/>
          <w:szCs w:val="20"/>
        </w:rPr>
        <w:t>De-escalation- Dealing with the Mentally 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Discriminatory Harassment</w:t>
      </w:r>
      <w:r>
        <w:rPr>
          <w:sz w:val="20"/>
          <w:szCs w:val="20"/>
        </w:rPr>
        <w:tab/>
        <w:t>Discrimination Prevention</w:t>
      </w:r>
    </w:p>
    <w:p w14:paraId="33CD299F" w14:textId="3263EDBC" w:rsidR="003974A4" w:rsidRDefault="003974A4" w:rsidP="003974A4">
      <w:pPr>
        <w:ind w:left="630"/>
        <w:rPr>
          <w:sz w:val="20"/>
          <w:szCs w:val="20"/>
        </w:rPr>
      </w:pPr>
      <w:r>
        <w:rPr>
          <w:sz w:val="20"/>
          <w:szCs w:val="20"/>
        </w:rPr>
        <w:t>Evidence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Professional Conduct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Professional Conduct</w:t>
      </w:r>
    </w:p>
    <w:p w14:paraId="23E66AF7" w14:textId="5E785639" w:rsidR="003974A4" w:rsidRDefault="003974A4" w:rsidP="003974A4">
      <w:pPr>
        <w:ind w:left="630"/>
        <w:rPr>
          <w:sz w:val="20"/>
          <w:szCs w:val="20"/>
        </w:rPr>
      </w:pPr>
      <w:r>
        <w:rPr>
          <w:sz w:val="20"/>
          <w:szCs w:val="20"/>
        </w:rPr>
        <w:t>Fixed/Body/Dash Cam Video Recording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2BAFE8" w14:textId="4990C46A" w:rsidR="003974A4" w:rsidRDefault="003974A4" w:rsidP="003974A4">
      <w:pPr>
        <w:ind w:left="630"/>
        <w:rPr>
          <w:sz w:val="20"/>
          <w:szCs w:val="20"/>
        </w:rPr>
      </w:pPr>
      <w:r>
        <w:rPr>
          <w:sz w:val="20"/>
          <w:szCs w:val="20"/>
        </w:rPr>
        <w:t>Non Discriminatory Harassment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342E35" w14:textId="51CBEC13" w:rsidR="003974A4" w:rsidRDefault="003974A4" w:rsidP="003974A4">
      <w:pPr>
        <w:tabs>
          <w:tab w:val="left" w:pos="5220"/>
        </w:tabs>
        <w:ind w:left="630"/>
        <w:rPr>
          <w:sz w:val="20"/>
          <w:szCs w:val="20"/>
        </w:rPr>
      </w:pPr>
      <w:r>
        <w:rPr>
          <w:sz w:val="20"/>
          <w:szCs w:val="20"/>
        </w:rPr>
        <w:t>Use of Force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BBF829" w14:textId="22F0E7DB" w:rsidR="00150A72" w:rsidRPr="00150A72" w:rsidRDefault="00150A72" w:rsidP="003974A4">
      <w:pPr>
        <w:tabs>
          <w:tab w:val="left" w:pos="5220"/>
        </w:tabs>
        <w:ind w:left="630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150A72">
        <w:rPr>
          <w:b/>
          <w:sz w:val="20"/>
          <w:szCs w:val="20"/>
        </w:rPr>
        <w:t xml:space="preserve">Rewards credits applied as follows: 1 </w:t>
      </w:r>
      <w:r>
        <w:rPr>
          <w:b/>
          <w:sz w:val="20"/>
          <w:szCs w:val="20"/>
        </w:rPr>
        <w:t>-3</w:t>
      </w:r>
      <w:r w:rsidRPr="00150A72">
        <w:rPr>
          <w:b/>
          <w:sz w:val="20"/>
          <w:szCs w:val="20"/>
        </w:rPr>
        <w:t xml:space="preserve"> hours= .5%  3 hours or more= 1% </w:t>
      </w:r>
      <w:bookmarkStart w:id="0" w:name="_GoBack"/>
      <w:bookmarkEnd w:id="0"/>
      <w:r w:rsidRPr="00150A72">
        <w:rPr>
          <w:b/>
          <w:sz w:val="20"/>
          <w:szCs w:val="20"/>
        </w:rPr>
        <w:t>Maximum 1% per training topic</w:t>
      </w:r>
    </w:p>
    <w:sectPr w:rsidR="00150A72" w:rsidRPr="00150A72" w:rsidSect="003974A4">
      <w:pgSz w:w="12240" w:h="15840"/>
      <w:pgMar w:top="630" w:right="900" w:bottom="1354" w:left="900" w:header="0" w:footer="720" w:gutter="0"/>
      <w:pgBorders>
        <w:top w:val="single" w:sz="18" w:space="1" w:color="800000"/>
        <w:left w:val="single" w:sz="18" w:space="4" w:color="800000"/>
        <w:bottom w:val="single" w:sz="18" w:space="1" w:color="800000"/>
        <w:right w:val="single" w:sz="18" w:space="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DD96" w14:textId="77777777" w:rsidR="000236EF" w:rsidRDefault="000236EF" w:rsidP="00F023BB">
      <w:r>
        <w:separator/>
      </w:r>
    </w:p>
  </w:endnote>
  <w:endnote w:type="continuationSeparator" w:id="0">
    <w:p w14:paraId="1602BBC4" w14:textId="77777777" w:rsidR="000236EF" w:rsidRDefault="000236EF" w:rsidP="00F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0EE3" w14:textId="77777777" w:rsidR="000236EF" w:rsidRDefault="000236EF" w:rsidP="00F023BB">
      <w:r>
        <w:separator/>
      </w:r>
    </w:p>
  </w:footnote>
  <w:footnote w:type="continuationSeparator" w:id="0">
    <w:p w14:paraId="6003DB4A" w14:textId="77777777" w:rsidR="000236EF" w:rsidRDefault="000236EF" w:rsidP="00F0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09"/>
    <w:rsid w:val="000236EF"/>
    <w:rsid w:val="000E2609"/>
    <w:rsid w:val="00150A72"/>
    <w:rsid w:val="003974A4"/>
    <w:rsid w:val="003B51E4"/>
    <w:rsid w:val="006B3EA4"/>
    <w:rsid w:val="00864174"/>
    <w:rsid w:val="008D33E4"/>
    <w:rsid w:val="008D7DCB"/>
    <w:rsid w:val="00A6714D"/>
    <w:rsid w:val="00AD75DF"/>
    <w:rsid w:val="00BC5697"/>
    <w:rsid w:val="00BE25D3"/>
    <w:rsid w:val="00C105E7"/>
    <w:rsid w:val="00CE22E2"/>
    <w:rsid w:val="00DE5FDA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B4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BB"/>
  </w:style>
  <w:style w:type="paragraph" w:styleId="Footer">
    <w:name w:val="footer"/>
    <w:basedOn w:val="Normal"/>
    <w:link w:val="FooterChar"/>
    <w:uiPriority w:val="99"/>
    <w:unhideWhenUsed/>
    <w:rsid w:val="00F02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BB"/>
  </w:style>
  <w:style w:type="paragraph" w:styleId="Footer">
    <w:name w:val="footer"/>
    <w:basedOn w:val="Normal"/>
    <w:link w:val="FooterChar"/>
    <w:uiPriority w:val="99"/>
    <w:unhideWhenUsed/>
    <w:rsid w:val="00F02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C6B54-F6BE-A645-9CE2-357C198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1306</Characters>
  <Application>Microsoft Macintosh Word</Application>
  <DocSecurity>0</DocSecurity>
  <Lines>10</Lines>
  <Paragraphs>3</Paragraphs>
  <ScaleCrop>false</ScaleCrop>
  <Company>Massachusetts Municipal Association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Marino</dc:creator>
  <cp:keywords/>
  <dc:description/>
  <cp:lastModifiedBy>MaryAnn Marino</cp:lastModifiedBy>
  <cp:revision>1</cp:revision>
  <cp:lastPrinted>2017-12-14T18:00:00Z</cp:lastPrinted>
  <dcterms:created xsi:type="dcterms:W3CDTF">2017-10-23T15:25:00Z</dcterms:created>
  <dcterms:modified xsi:type="dcterms:W3CDTF">2017-12-14T18:00:00Z</dcterms:modified>
</cp:coreProperties>
</file>